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FB3" w:rsidRPr="00147349" w:rsidRDefault="00CD2FB3" w:rsidP="00CD2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4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BF2F78" wp14:editId="648D09EC">
            <wp:extent cx="619125" cy="733425"/>
            <wp:effectExtent l="0" t="0" r="9525" b="9525"/>
            <wp:docPr id="1" name="Рисунок 1" descr="Kipen_K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Kipen_KON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FB3" w:rsidRPr="00147349" w:rsidRDefault="00CD2FB3" w:rsidP="00CD2F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73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АДМИНИСТРАЦИЯ</w:t>
      </w:r>
    </w:p>
    <w:p w:rsidR="00CD2FB3" w:rsidRPr="00147349" w:rsidRDefault="00CD2FB3" w:rsidP="00CD2F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473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КИПЕНСКОГО СЕЛЬСКОГО ПОСЕЛЕНИЯ</w:t>
      </w:r>
    </w:p>
    <w:p w:rsidR="00CD2FB3" w:rsidRPr="00147349" w:rsidRDefault="00CD2FB3" w:rsidP="00CD2F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473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ЛОМОНОСОВСКОГО МУНИЦИПАЛЬНОГО РАЙОНА</w:t>
      </w:r>
    </w:p>
    <w:p w:rsidR="00CD2FB3" w:rsidRPr="00147349" w:rsidRDefault="00CD2FB3" w:rsidP="00CD2F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4734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ЛЕНИНГРАДСКОЙ ОБЛАСТИ</w:t>
      </w:r>
    </w:p>
    <w:p w:rsidR="00CD2FB3" w:rsidRPr="00147349" w:rsidRDefault="00CD2FB3" w:rsidP="00CD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FB3" w:rsidRPr="00147349" w:rsidRDefault="00CD2FB3" w:rsidP="00CD2F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FB3" w:rsidRPr="00147349" w:rsidRDefault="00CD2FB3" w:rsidP="00CD2F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49">
        <w:rPr>
          <w:rFonts w:ascii="Times New Roman" w:eastAsia="Times New Roman" w:hAnsi="Times New Roman" w:cs="Times New Roman"/>
          <w:sz w:val="24"/>
          <w:szCs w:val="24"/>
          <w:lang w:eastAsia="ru-RU"/>
        </w:rPr>
        <w:t>Р А С П О Р Я Ж Е Н И Е</w:t>
      </w:r>
    </w:p>
    <w:p w:rsidR="00CD2FB3" w:rsidRPr="00147349" w:rsidRDefault="00CD2FB3" w:rsidP="00CD2FB3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FB3" w:rsidRPr="00147349" w:rsidRDefault="00CD2FB3" w:rsidP="00CD2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4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14.08.2026 г. № 44</w:t>
      </w:r>
    </w:p>
    <w:p w:rsidR="00CD2FB3" w:rsidRPr="00147349" w:rsidRDefault="00CD2FB3" w:rsidP="00CD2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49">
        <w:rPr>
          <w:rFonts w:ascii="Times New Roman" w:eastAsia="Times New Roman" w:hAnsi="Times New Roman" w:cs="Times New Roman"/>
          <w:sz w:val="24"/>
          <w:szCs w:val="24"/>
          <w:lang w:eastAsia="ru-RU"/>
        </w:rPr>
        <w:t>д.  Кипень</w:t>
      </w:r>
    </w:p>
    <w:p w:rsidR="00CD2FB3" w:rsidRPr="00147349" w:rsidRDefault="00CD2FB3" w:rsidP="00CD2F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73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</w:t>
      </w:r>
      <w:r w:rsidRPr="00147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73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Плана мероприятий на 2026 - 2028 годы</w:t>
      </w:r>
    </w:p>
    <w:p w:rsidR="00CD2FB3" w:rsidRPr="00147349" w:rsidRDefault="00CD2FB3" w:rsidP="00CD2F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73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реализации в Кипенском сельском поселении</w:t>
      </w:r>
    </w:p>
    <w:p w:rsidR="00CD2FB3" w:rsidRPr="00147349" w:rsidRDefault="00CD2FB3" w:rsidP="00CD2F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73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Стратегии государственной национальной политики Российской Федерации</w:t>
      </w:r>
    </w:p>
    <w:p w:rsidR="00CD2FB3" w:rsidRPr="00147349" w:rsidRDefault="00CD2FB3" w:rsidP="00CD2F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73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период до 2036 года</w:t>
      </w:r>
    </w:p>
    <w:p w:rsidR="00CD2FB3" w:rsidRPr="00147349" w:rsidRDefault="00CD2FB3" w:rsidP="00CD2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FB3" w:rsidRPr="00147349" w:rsidRDefault="00CD2FB3" w:rsidP="00CD2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FB3" w:rsidRPr="00147349" w:rsidRDefault="00CD2FB3" w:rsidP="00CD2F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7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Указа Президента Российской Федерации от 25 ноября 2025 года № 858 «О Стратегии государственной национальной политики Российской Федерации на период до 2036 года», </w:t>
      </w:r>
      <w:r w:rsidRPr="001473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Федеральным законом </w:t>
      </w:r>
      <w:r w:rsidRPr="00147349">
        <w:rPr>
          <w:rFonts w:ascii="Times New Roman" w:eastAsia="Times New Roman" w:hAnsi="Times New Roman" w:cs="Times New Roman"/>
          <w:color w:val="22272F"/>
          <w:sz w:val="24"/>
          <w:szCs w:val="24"/>
          <w:shd w:val="clear" w:color="auto" w:fill="FFFFFF"/>
          <w:lang w:eastAsia="ru-RU"/>
        </w:rPr>
        <w:t>от 20 марта 2025 г. № 33</w:t>
      </w:r>
      <w:r w:rsidRPr="00147349">
        <w:rPr>
          <w:rFonts w:ascii="Times New Roman" w:eastAsia="Times New Roman" w:hAnsi="Times New Roman" w:cs="Times New Roman"/>
          <w:i/>
          <w:iCs/>
          <w:color w:val="22272F"/>
          <w:sz w:val="24"/>
          <w:szCs w:val="24"/>
          <w:shd w:val="clear" w:color="auto" w:fill="FFFFFF"/>
          <w:lang w:eastAsia="ru-RU"/>
        </w:rPr>
        <w:t>-</w:t>
      </w:r>
      <w:r w:rsidRPr="00147349">
        <w:rPr>
          <w:rFonts w:ascii="Times New Roman" w:eastAsia="Times New Roman" w:hAnsi="Times New Roman" w:cs="Times New Roman"/>
          <w:color w:val="22272F"/>
          <w:sz w:val="24"/>
          <w:szCs w:val="24"/>
          <w:shd w:val="clear" w:color="auto" w:fill="FFFFFF"/>
          <w:lang w:eastAsia="ru-RU"/>
        </w:rPr>
        <w:t>ФЗ</w:t>
      </w:r>
      <w:r w:rsidRPr="00147349">
        <w:rPr>
          <w:rFonts w:ascii="Times New Roman" w:eastAsia="Times New Roman" w:hAnsi="Times New Roman" w:cs="Times New Roman"/>
          <w:i/>
          <w:iCs/>
          <w:color w:val="22272F"/>
          <w:sz w:val="24"/>
          <w:szCs w:val="24"/>
          <w:shd w:val="clear" w:color="auto" w:fill="FFFFFF"/>
          <w:lang w:eastAsia="ru-RU"/>
        </w:rPr>
        <w:t xml:space="preserve"> «</w:t>
      </w:r>
      <w:r w:rsidRPr="00147349">
        <w:rPr>
          <w:rFonts w:ascii="Times New Roman" w:eastAsia="Times New Roman" w:hAnsi="Times New Roman" w:cs="Times New Roman"/>
          <w:color w:val="22272F"/>
          <w:sz w:val="24"/>
          <w:szCs w:val="24"/>
          <w:shd w:val="clear" w:color="auto" w:fill="FFFFFF"/>
          <w:lang w:eastAsia="ru-RU"/>
        </w:rPr>
        <w:t>Об общих принципах организации местного самоуправления в единой системе публичной власти»</w:t>
      </w:r>
      <w:r w:rsidRPr="001473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руководствуясь Уставом Кипенского сельского поселения, </w:t>
      </w:r>
    </w:p>
    <w:p w:rsidR="00CD2FB3" w:rsidRPr="00147349" w:rsidRDefault="00CD2FB3" w:rsidP="00CD2F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FB3" w:rsidRPr="00147349" w:rsidRDefault="00CD2FB3" w:rsidP="00CD2F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FB3" w:rsidRPr="00147349" w:rsidRDefault="00CD2FB3" w:rsidP="00CD2F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4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План мероприятий на  2026 - 2028 годы по реализации в Кипенском сельском поселении Стратегии государственной национальной политики Российской Федерации на период до 2036 года согласно приложению.</w:t>
      </w:r>
    </w:p>
    <w:p w:rsidR="00CD2FB3" w:rsidRPr="00147349" w:rsidRDefault="00CD2FB3" w:rsidP="00CD2F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49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распоряжение подлежит размещению на официальном сайте Кипенского сельского поселения в информационно - телекоммуникационной сети Интернет и вступает в силу со дня его официального опубликования (обнародования).</w:t>
      </w:r>
    </w:p>
    <w:p w:rsidR="00CD2FB3" w:rsidRPr="00147349" w:rsidRDefault="00CD2FB3" w:rsidP="00CD2F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49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за выполнением настоящего постановления оставляю за собой.</w:t>
      </w:r>
    </w:p>
    <w:p w:rsidR="00CD2FB3" w:rsidRPr="00147349" w:rsidRDefault="00CD2FB3" w:rsidP="00CD2FB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2FB3" w:rsidRPr="00147349" w:rsidRDefault="00CD2FB3" w:rsidP="00CD2FB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2FB3" w:rsidRPr="00147349" w:rsidRDefault="00CD2FB3" w:rsidP="00CD2F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FB3" w:rsidRDefault="00CD2FB3" w:rsidP="00CD2F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4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Кипенского сельского поселения</w:t>
      </w:r>
      <w:r w:rsidRPr="001473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</w:t>
      </w:r>
      <w:r w:rsidRPr="001473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М. В. Кюне</w:t>
      </w:r>
    </w:p>
    <w:p w:rsidR="00CD2FB3" w:rsidRDefault="00CD2FB3" w:rsidP="00CD2FB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D2FB3" w:rsidRPr="00147349" w:rsidRDefault="00CD2FB3" w:rsidP="00CD2F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D2FB3" w:rsidRPr="001473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2018"/>
        <w:gridCol w:w="2038"/>
        <w:gridCol w:w="2473"/>
        <w:gridCol w:w="8213"/>
      </w:tblGrid>
      <w:tr w:rsidR="00CD2FB3" w:rsidRPr="00147349" w:rsidTr="007E0034">
        <w:trPr>
          <w:trHeight w:val="2305"/>
        </w:trPr>
        <w:tc>
          <w:tcPr>
            <w:tcW w:w="2018" w:type="dxa"/>
            <w:shd w:val="clear" w:color="auto" w:fill="auto"/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 w:type="page"/>
            </w:r>
          </w:p>
        </w:tc>
        <w:tc>
          <w:tcPr>
            <w:tcW w:w="2038" w:type="dxa"/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473" w:type="dxa"/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3" w:type="dxa"/>
            <w:shd w:val="clear" w:color="auto" w:fill="auto"/>
            <w:hideMark/>
          </w:tcPr>
          <w:p w:rsidR="00CD2FB3" w:rsidRPr="00147349" w:rsidRDefault="00CD2FB3" w:rsidP="007E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:rsidR="00CD2FB3" w:rsidRPr="00147349" w:rsidRDefault="00CD2FB3" w:rsidP="007E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2FB3" w:rsidRPr="00147349" w:rsidRDefault="00CD2FB3" w:rsidP="007E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</w:p>
          <w:p w:rsidR="00CD2FB3" w:rsidRPr="00147349" w:rsidRDefault="00CD2FB3" w:rsidP="007E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Распоряжением</w:t>
            </w:r>
          </w:p>
          <w:p w:rsidR="00CD2FB3" w:rsidRPr="00147349" w:rsidRDefault="00CD2FB3" w:rsidP="007E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</w:p>
          <w:p w:rsidR="00CD2FB3" w:rsidRPr="00147349" w:rsidRDefault="00CD2FB3" w:rsidP="007E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Кипенского сельского поселения</w:t>
            </w:r>
          </w:p>
          <w:p w:rsidR="00CD2FB3" w:rsidRPr="00147349" w:rsidRDefault="00CD2FB3" w:rsidP="007E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14.08.2026 г. № 44</w:t>
            </w:r>
          </w:p>
          <w:p w:rsidR="00CD2FB3" w:rsidRPr="00147349" w:rsidRDefault="00CD2FB3" w:rsidP="007E00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D2FB3" w:rsidRPr="00147349" w:rsidRDefault="00CD2FB3" w:rsidP="00CD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FB3" w:rsidRPr="00147349" w:rsidRDefault="00CD2FB3" w:rsidP="00CD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FB3" w:rsidRPr="00147349" w:rsidRDefault="00CD2FB3" w:rsidP="00CD2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73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CD2FB3" w:rsidRPr="00147349" w:rsidRDefault="00CD2FB3" w:rsidP="00CD2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73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на  2026 - 2028 годы по реализации  в Кипенском сельском поселении Стратегии государственной национальной политики Российской Федерации на период до 2036 года </w:t>
      </w: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6132"/>
        <w:gridCol w:w="1629"/>
        <w:gridCol w:w="72"/>
        <w:gridCol w:w="120"/>
        <w:gridCol w:w="2290"/>
        <w:gridCol w:w="283"/>
        <w:gridCol w:w="3261"/>
      </w:tblGrid>
      <w:tr w:rsidR="00CD2FB3" w:rsidRPr="00147349" w:rsidTr="007E00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исполнение мероприятия</w:t>
            </w:r>
          </w:p>
        </w:tc>
      </w:tr>
      <w:tr w:rsidR="00CD2FB3" w:rsidRPr="00147349" w:rsidTr="007E0034">
        <w:tc>
          <w:tcPr>
            <w:tcW w:w="14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B3" w:rsidRPr="00147349" w:rsidRDefault="00CD2FB3" w:rsidP="007E003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val="en-US" w:eastAsia="ru-RU"/>
              </w:rPr>
              <w:t>I</w:t>
            </w:r>
            <w:r w:rsidRPr="00147349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  <w:t xml:space="preserve">. Укрепление общероссийской гражданской идентичности (гражданского самосознания) на основе традиционных российских духовно-нравственных и культурно-исторических ценностей </w:t>
            </w:r>
          </w:p>
        </w:tc>
      </w:tr>
      <w:tr w:rsidR="00CD2FB3" w:rsidRPr="00147349" w:rsidTr="007E0034">
        <w:tc>
          <w:tcPr>
            <w:tcW w:w="14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  <w:t xml:space="preserve">1. Защита, поддержка и развитие русского языка как государственного языка Российской Федерации, как языка государствообразующего народа и как родного языка, а также продвижение русского языка как языка межнационального общения </w:t>
            </w:r>
          </w:p>
        </w:tc>
      </w:tr>
      <w:tr w:rsidR="00CD2FB3" w:rsidRPr="00147349" w:rsidTr="007E00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мероприятий, посвященных Дню русского языка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ККТ ДК д. Кипень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на официальном сайте и (или) в официальных аккаунтах в социальных сетях в информационно-телекоммуникационной сети «Интернет»</w:t>
            </w:r>
          </w:p>
        </w:tc>
      </w:tr>
      <w:tr w:rsidR="00CD2FB3" w:rsidRPr="00147349" w:rsidTr="007E0034">
        <w:tc>
          <w:tcPr>
            <w:tcW w:w="14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B3" w:rsidRPr="00147349" w:rsidRDefault="00CD2FB3" w:rsidP="007E003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  <w:lastRenderedPageBreak/>
              <w:t xml:space="preserve">2. Формирование  у детей и молодежи гражданского самосознания, представлений о единстве многонационального народа Российской Федерации (российской нации), воспитание патриотизма </w:t>
            </w:r>
          </w:p>
        </w:tc>
      </w:tr>
      <w:tr w:rsidR="00CD2FB3" w:rsidRPr="00147349" w:rsidTr="007E0034">
        <w:trPr>
          <w:trHeight w:val="211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торжественных мероприятий, приуроченных к праздничным и памятным датам в истории народов России, в том числе посвящённых: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B3" w:rsidRPr="00147349" w:rsidTr="007E0034">
        <w:trPr>
          <w:trHeight w:val="147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памяти и скорби (22 июня)</w:t>
            </w:r>
          </w:p>
          <w:p w:rsidR="00CD2FB3" w:rsidRPr="00147349" w:rsidRDefault="00CD2FB3" w:rsidP="007E0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ККТ ДК д. Кипень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на официальном сайте и (или) в официальных аккаунтах в социальных сетях в информационно-телекоммуникационной сети «Интернет»</w:t>
            </w:r>
          </w:p>
        </w:tc>
      </w:tr>
      <w:tr w:rsidR="00CD2FB3" w:rsidRPr="00147349" w:rsidTr="007E0034">
        <w:trPr>
          <w:trHeight w:val="147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Государственного флага Российской Федерации</w:t>
            </w:r>
          </w:p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ККТ ДК д. Кипень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на официальном сайте и (или) в официальных аккаунтах в социальных сетях в информационно-телекоммуникационной сети «Интернет»</w:t>
            </w:r>
          </w:p>
        </w:tc>
      </w:tr>
      <w:tr w:rsidR="00CD2FB3" w:rsidRPr="00147349" w:rsidTr="007E0034">
        <w:trPr>
          <w:trHeight w:val="147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памяти блокады Ленинграда</w:t>
            </w: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ККТ ДК д. Кипень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на официальном сайте и (или) в официальных аккаунтах в социальных сетях в информационно-телекоммуникационной сети «Интернет»</w:t>
            </w:r>
          </w:p>
        </w:tc>
      </w:tr>
      <w:tr w:rsidR="00CD2FB3" w:rsidRPr="00147349" w:rsidTr="007E0034">
        <w:trPr>
          <w:trHeight w:val="1470"/>
        </w:trPr>
        <w:tc>
          <w:tcPr>
            <w:tcW w:w="14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Сохранение  и развитие культуры межнациональных ,(межэтнических) отношений, защита исторической правды и исторической памяти, традиционных российских духовно-нравственных и культурно-исторических ценностей</w:t>
            </w:r>
          </w:p>
        </w:tc>
      </w:tr>
      <w:tr w:rsidR="00CD2FB3" w:rsidRPr="00147349" w:rsidTr="007E0034">
        <w:trPr>
          <w:trHeight w:val="147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торжественных мероприятий, приуроченных к праздничным и памятным датам в истории народов России, в том числе посвященных: 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B3" w:rsidRPr="00147349" w:rsidTr="007E0034">
        <w:trPr>
          <w:trHeight w:val="147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Победы советского народа в Великой Отечественной войне 1941-1945 годов (1945 год)</w:t>
            </w:r>
          </w:p>
          <w:p w:rsidR="00CD2FB3" w:rsidRPr="00147349" w:rsidRDefault="00CD2FB3" w:rsidP="007E0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ККТ ДК д. Кипень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на официальном сайте и (или) в официальных аккаунтах в социальных сетях в информационно-телекоммуникационной сети «Интернет»</w:t>
            </w:r>
          </w:p>
        </w:tc>
      </w:tr>
      <w:tr w:rsidR="00CD2FB3" w:rsidRPr="00147349" w:rsidTr="007E0034">
        <w:trPr>
          <w:trHeight w:val="147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Международному дню защиты детей</w:t>
            </w:r>
          </w:p>
          <w:p w:rsidR="00CD2FB3" w:rsidRPr="00147349" w:rsidRDefault="00CD2FB3" w:rsidP="007E0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ККТ ДК д. Кипень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на официальном сайте и (или) в официальных аккаунтах в социальных сетях в информационно-телекоммуникационной сети «Интернет»</w:t>
            </w:r>
          </w:p>
        </w:tc>
      </w:tr>
      <w:tr w:rsidR="00CD2FB3" w:rsidRPr="00147349" w:rsidTr="007E0034">
        <w:trPr>
          <w:trHeight w:val="147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России</w:t>
            </w:r>
          </w:p>
          <w:p w:rsidR="00CD2FB3" w:rsidRPr="00147349" w:rsidRDefault="00CD2FB3" w:rsidP="007E0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Кипенского сельского поселения, МКУ ККТ ДК д. Кипень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на официальном сайте и (или) в официальных аккаунтах в социальных сетях в информационно-телекоммуникационной сети «Интернет»</w:t>
            </w:r>
          </w:p>
        </w:tc>
      </w:tr>
      <w:tr w:rsidR="00CD2FB3" w:rsidRPr="00147349" w:rsidTr="007E0034">
        <w:trPr>
          <w:trHeight w:val="147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семьи, любви и верности</w:t>
            </w:r>
          </w:p>
          <w:p w:rsidR="00CD2FB3" w:rsidRPr="00147349" w:rsidRDefault="00CD2FB3" w:rsidP="007E0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ККТ ДК д. Кипень, Кипенская сельская библиотека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на официальном сайте и (или) в официальных аккаунтах в социальных сетях в информационно-телекоммуникационной сети «Интернет»</w:t>
            </w:r>
          </w:p>
        </w:tc>
      </w:tr>
      <w:tr w:rsidR="00CD2FB3" w:rsidRPr="00147349" w:rsidTr="007E0034">
        <w:trPr>
          <w:trHeight w:val="147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3.5.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народного единства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ККТ ДК д. Кипень, Кипенская сельская библиотека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на официальном сайте и (или) в официальных аккаунтах в социальных сетях в информационно-телекоммуникационной сети «Интернет»</w:t>
            </w:r>
          </w:p>
        </w:tc>
      </w:tr>
      <w:tr w:rsidR="00CD2FB3" w:rsidRPr="00147349" w:rsidTr="007E0034">
        <w:trPr>
          <w:trHeight w:val="147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Матери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ККТ ДК д. Кипень, Кипенская сельская библиотека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на официальном сайте и (или) в официальных аккаунтах в социальных сетях в информационно-телекоммуникационной сети «Интернет»</w:t>
            </w:r>
          </w:p>
        </w:tc>
      </w:tr>
      <w:tr w:rsidR="00CD2FB3" w:rsidRPr="00147349" w:rsidTr="007E0034">
        <w:trPr>
          <w:trHeight w:val="147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просветительских и культурно-массовых мероприятий, направленных на защиту исторической правды и исторической памяти, традиционных российских духовно-нравственных и культурно-исторических ценностей (в том числе, выставок, конкурсов, патриотических акций, праздников,  ярмарок)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ККТ ДК д. Кипень, Кипенская сельская библиотека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на официальном сайте и (или) в официальных аккаунтах в социальных сетях в информационно-телекоммуникационной сети «Интернет»</w:t>
            </w:r>
          </w:p>
        </w:tc>
      </w:tr>
      <w:tr w:rsidR="00CD2FB3" w:rsidRPr="00147349" w:rsidTr="007E0034">
        <w:tc>
          <w:tcPr>
            <w:tcW w:w="14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B3" w:rsidRPr="00147349" w:rsidRDefault="00CD2FB3" w:rsidP="007E003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val="en-US" w:eastAsia="ru-RU"/>
              </w:rPr>
              <w:t>II</w:t>
            </w:r>
            <w:r w:rsidRPr="00147349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  <w:t>. Сохранение и поддержка этнокультурного и языкового многообразия Российской ФедерацииУкрепление единства и духовной общности многонационального народа</w:t>
            </w:r>
          </w:p>
          <w:p w:rsidR="00CD2FB3" w:rsidRPr="00147349" w:rsidRDefault="00CD2FB3" w:rsidP="007E003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  <w:t xml:space="preserve"> Российской Федерации </w:t>
            </w:r>
          </w:p>
        </w:tc>
      </w:tr>
      <w:tr w:rsidR="00CD2FB3" w:rsidRPr="00147349" w:rsidTr="007E0034">
        <w:tc>
          <w:tcPr>
            <w:tcW w:w="14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  <w:t>1. Этнокультурное и духовное развитие народов Российской Федерации</w:t>
            </w:r>
          </w:p>
        </w:tc>
      </w:tr>
      <w:tr w:rsidR="00CD2FB3" w:rsidRPr="00147349" w:rsidTr="007E0034">
        <w:trPr>
          <w:trHeight w:val="115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мероприятий, направленная на духовное развитие жителей поселения (в том числе, выставок, конкурсов, праздников)</w:t>
            </w: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B3" w:rsidRPr="00147349" w:rsidRDefault="00CD2FB3" w:rsidP="007E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ККТ ДК д. Кипень, Кипенская сельская библиотека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на официальном сайте и (или) в официальных аккаунтах в социальных сетях в информационно-телекоммуникационной сети «Интернет»</w:t>
            </w:r>
          </w:p>
        </w:tc>
      </w:tr>
      <w:tr w:rsidR="00CD2FB3" w:rsidRPr="00147349" w:rsidTr="007E0034">
        <w:trPr>
          <w:trHeight w:val="78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торжественных мероприятий, приуроченных к праздничным и памятным датам в истории народов России, в том числе посвящённых: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B3" w:rsidRPr="00147349" w:rsidTr="007E0034">
        <w:trPr>
          <w:trHeight w:val="78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6.1.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Международному дню родного языка</w:t>
            </w: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ККТ ДК д. Кипень, Кипенская сельская библиотека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на официальном сайте и (или) в официальных аккаунтах в социальных сетях в информационно-телекоммуникационной сети «Интернет»</w:t>
            </w:r>
          </w:p>
        </w:tc>
      </w:tr>
      <w:tr w:rsidR="00CD2FB3" w:rsidRPr="00147349" w:rsidTr="007E0034">
        <w:trPr>
          <w:trHeight w:val="78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6.2. 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языков народов Российской Федерации</w:t>
            </w: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ККТ ДК д. Кипень, Кипенская сельская библиотека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на официальном сайте и (или) в официальных аккаунтах в социальных сетях в информационно-телекоммуникационной сети «Интернет»</w:t>
            </w:r>
          </w:p>
        </w:tc>
      </w:tr>
      <w:tr w:rsidR="00CD2FB3" w:rsidRPr="00147349" w:rsidTr="007E0034">
        <w:trPr>
          <w:trHeight w:val="78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выставочных, просветительских и культурно-массовых мероприятий, способствующих этнокультурному и духовному развитию народов Российской Федерации (в том числе, выставок, конкурсов, праздников, ярмарок)</w:t>
            </w: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ККТ ДК д. Кипень, Кипенская сельская библиотека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на официальном сайте и (или) в официальных аккаунтах в социальных сетях в информационно-телекоммуникационной сети «Интернет»</w:t>
            </w:r>
          </w:p>
        </w:tc>
      </w:tr>
      <w:tr w:rsidR="00CD2FB3" w:rsidRPr="00147349" w:rsidTr="007E0034">
        <w:trPr>
          <w:trHeight w:val="946"/>
        </w:trPr>
        <w:tc>
          <w:tcPr>
            <w:tcW w:w="14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B3" w:rsidRPr="00147349" w:rsidRDefault="00CD2FB3" w:rsidP="007E003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  <w:t>2. Укрепление объединяющей роли русского народа как государствообразующего народа</w:t>
            </w:r>
          </w:p>
          <w:p w:rsidR="00CD2FB3" w:rsidRPr="00147349" w:rsidRDefault="00CD2FB3" w:rsidP="007E003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</w:pPr>
          </w:p>
        </w:tc>
      </w:tr>
      <w:tr w:rsidR="00CD2FB3" w:rsidRPr="00147349" w:rsidTr="007E0034">
        <w:trPr>
          <w:trHeight w:val="115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торжественных мероприятий, приуроченных ко Дню славянской письменности и культуры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ККТ ДК д. Кипень, Кипенская сельская библиотека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на официальном сайте и (или) в официальных аккаунтах в социальных сетях в информационно-телекоммуникационной сети «Интернет»</w:t>
            </w:r>
          </w:p>
        </w:tc>
      </w:tr>
      <w:tr w:rsidR="00CD2FB3" w:rsidRPr="00147349" w:rsidTr="007E0034">
        <w:trPr>
          <w:trHeight w:val="41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6132" w:type="dxa"/>
            <w:tcBorders>
              <w:right w:val="single" w:sz="4" w:space="0" w:color="auto"/>
            </w:tcBorders>
          </w:tcPr>
          <w:p w:rsidR="00CD2FB3" w:rsidRPr="00147349" w:rsidRDefault="00CD2FB3" w:rsidP="007E0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культурно-массовых мероприятий, направленных на укрепление позиций русской культуры (в том числе, выставок, конкурсов, праздников, ярмарок)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ККТ ДК д. Кипень, Кипенская сельская библиотека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на официальном сайте и (или) в официальных аккаунтах в социальных сетях в информационно-телекоммуникационной сети «Интернет»</w:t>
            </w:r>
          </w:p>
        </w:tc>
      </w:tr>
      <w:tr w:rsidR="00CD2FB3" w:rsidRPr="00147349" w:rsidTr="007E0034">
        <w:trPr>
          <w:trHeight w:val="780"/>
        </w:trPr>
        <w:tc>
          <w:tcPr>
            <w:tcW w:w="14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Сохранение самобытной культуры, традиционного образа жизни и поддержка традиционной хозяйственной деятельности коренных малочисленных народов Российской Федерации</w:t>
            </w:r>
          </w:p>
        </w:tc>
      </w:tr>
      <w:tr w:rsidR="00CD2FB3" w:rsidRPr="00147349" w:rsidTr="007E0034">
        <w:trPr>
          <w:trHeight w:val="78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мероприятий, посвящённых Дню коренных малочисленных народов Российской Федерации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ККТ ДК д. Кипень, Кипенская сельская библиотека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на официальном сайте и (или) в официальных аккаунтах в социальных сетях в информационно-телекоммуникационной сети «Интернет»</w:t>
            </w:r>
          </w:p>
        </w:tc>
      </w:tr>
      <w:tr w:rsidR="00CD2FB3" w:rsidRPr="00147349" w:rsidTr="007E0034">
        <w:trPr>
          <w:trHeight w:val="780"/>
        </w:trPr>
        <w:tc>
          <w:tcPr>
            <w:tcW w:w="14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Обеспечение межнационального (межэтнического) и межрелигиозного согласия, противодействие экстремизму и возникновению конфликтов на национальной (этнической) и (или) религиозной почве</w:t>
            </w:r>
          </w:p>
        </w:tc>
      </w:tr>
      <w:tr w:rsidR="00CD2FB3" w:rsidRPr="00147349" w:rsidTr="007E0034">
        <w:tc>
          <w:tcPr>
            <w:tcW w:w="14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  <w:t xml:space="preserve">1. профилактика и предупреждение конфликтов на национальной (этнической) и (или) религиозной почве, обеспечение равноправия граждан </w:t>
            </w:r>
          </w:p>
        </w:tc>
      </w:tr>
      <w:tr w:rsidR="00CD2FB3" w:rsidRPr="00147349" w:rsidTr="007E0034">
        <w:trPr>
          <w:trHeight w:val="198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акций,  выставок, конкурсов, праздников, ярмарок, направленных на обеспечение межконфессионального мира и согласия в том числе, посвящённых: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FB3" w:rsidRPr="00147349" w:rsidTr="007E0034">
        <w:trPr>
          <w:trHeight w:val="198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11.1. 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солидарности в борьбе с терроризмом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ККТ ДК д. Кипень, Кипенская сельская библиотека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B3" w:rsidRPr="00147349" w:rsidRDefault="00CD2FB3" w:rsidP="007E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на официальном сайте и (или) в официальных аккаунтах в социальных сетях в информационно-телекоммуникационной сети «Интернет»</w:t>
            </w:r>
          </w:p>
        </w:tc>
      </w:tr>
    </w:tbl>
    <w:p w:rsidR="00CD2FB3" w:rsidRPr="00147349" w:rsidRDefault="00CD2FB3" w:rsidP="00CD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FB3" w:rsidRPr="00147349" w:rsidRDefault="00CD2FB3" w:rsidP="00CD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FB3" w:rsidRPr="00147349" w:rsidRDefault="00CD2FB3" w:rsidP="00CD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FB3" w:rsidRPr="00147349" w:rsidRDefault="00CD2FB3" w:rsidP="00CD2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D2FB3" w:rsidRPr="00147349" w:rsidSect="00CD2FB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D9"/>
    <w:rsid w:val="00374920"/>
    <w:rsid w:val="00C272D9"/>
    <w:rsid w:val="00CD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47BDE-5B3A-4249-966E-852E79C6C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1346</Words>
  <Characters>7677</Characters>
  <Application>Microsoft Office Word</Application>
  <DocSecurity>0</DocSecurity>
  <Lines>63</Lines>
  <Paragraphs>18</Paragraphs>
  <ScaleCrop>false</ScaleCrop>
  <Company/>
  <LinksUpToDate>false</LinksUpToDate>
  <CharactersWithSpaces>9005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2026-08-18T12:18:00Z</dcterms:created>
  <dcterms:modified xsi:type="dcterms:W3CDTF">2026-08-18T12:18:00Z</dcterms:modified>
</cp:coreProperties>
</file>